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8A" w:rsidRDefault="009C778A" w:rsidP="005C72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C778A">
        <w:rPr>
          <w:rFonts w:ascii="Times New Roman" w:hAnsi="Times New Roman" w:cs="Times New Roman"/>
          <w:b/>
          <w:sz w:val="32"/>
          <w:szCs w:val="32"/>
        </w:rPr>
        <w:t>COMUNICAT…</w:t>
      </w:r>
    </w:p>
    <w:p w:rsidR="005C7206" w:rsidRDefault="005C7206" w:rsidP="005C72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778A" w:rsidRPr="005A7AE7" w:rsidRDefault="009C778A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Concursul National de Creativitate Didactic</w:t>
      </w:r>
      <w:r w:rsidR="00B56EF3">
        <w:rPr>
          <w:rFonts w:ascii="Times New Roman" w:hAnsi="Times New Roman" w:cs="Times New Roman"/>
          <w:b/>
          <w:sz w:val="28"/>
          <w:szCs w:val="28"/>
        </w:rPr>
        <w:t>ă</w:t>
      </w:r>
      <w:r w:rsidRPr="005A7AE7">
        <w:rPr>
          <w:rFonts w:ascii="Times New Roman" w:hAnsi="Times New Roman" w:cs="Times New Roman"/>
          <w:b/>
          <w:sz w:val="28"/>
          <w:szCs w:val="28"/>
        </w:rPr>
        <w:t xml:space="preserve"> în domeniul materialelor auxiliare destinate educației pentru drepturile omului, democrație și o cultur</w:t>
      </w:r>
      <w:r w:rsidR="00B56EF3">
        <w:rPr>
          <w:rFonts w:ascii="Times New Roman" w:hAnsi="Times New Roman" w:cs="Times New Roman"/>
          <w:b/>
          <w:sz w:val="28"/>
          <w:szCs w:val="28"/>
        </w:rPr>
        <w:t>ă</w:t>
      </w:r>
      <w:r w:rsidRPr="005A7AE7">
        <w:rPr>
          <w:rFonts w:ascii="Times New Roman" w:hAnsi="Times New Roman" w:cs="Times New Roman"/>
          <w:b/>
          <w:sz w:val="28"/>
          <w:szCs w:val="28"/>
        </w:rPr>
        <w:t xml:space="preserve"> a păcii în învățământul preuniversitar, organizat de Institutul Român pentru Drepturile Omulu</w:t>
      </w:r>
      <w:bookmarkStart w:id="0" w:name="_GoBack"/>
      <w:bookmarkEnd w:id="0"/>
      <w:r w:rsidRPr="005A7AE7">
        <w:rPr>
          <w:rFonts w:ascii="Times New Roman" w:hAnsi="Times New Roman" w:cs="Times New Roman"/>
          <w:b/>
          <w:sz w:val="28"/>
          <w:szCs w:val="28"/>
        </w:rPr>
        <w:t>i în parteneriat cu Ministerul Educației și Cercetării Științifice</w:t>
      </w:r>
      <w:r w:rsidR="00694EB8">
        <w:rPr>
          <w:rFonts w:ascii="Times New Roman" w:hAnsi="Times New Roman" w:cs="Times New Roman"/>
          <w:b/>
          <w:sz w:val="28"/>
          <w:szCs w:val="28"/>
        </w:rPr>
        <w:t xml:space="preserve"> sprijinite de Casele Corpului Didactic</w:t>
      </w:r>
      <w:r w:rsidRPr="005A7AE7">
        <w:rPr>
          <w:rFonts w:ascii="Times New Roman" w:hAnsi="Times New Roman" w:cs="Times New Roman"/>
          <w:b/>
          <w:sz w:val="28"/>
          <w:szCs w:val="28"/>
        </w:rPr>
        <w:t>, ediția 2014, a fost finalizat prin organizarea Expoziției Naționale de Creativitate Didactică la Casa Corpului Didactic din Cluj.</w:t>
      </w:r>
    </w:p>
    <w:p w:rsidR="009C778A" w:rsidRPr="005A7AE7" w:rsidRDefault="009C778A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La această ediție</w:t>
      </w:r>
      <w:r w:rsidR="00FA2F9D" w:rsidRPr="005A7AE7">
        <w:rPr>
          <w:rFonts w:ascii="Times New Roman" w:hAnsi="Times New Roman" w:cs="Times New Roman"/>
          <w:b/>
          <w:sz w:val="28"/>
          <w:szCs w:val="28"/>
        </w:rPr>
        <w:t xml:space="preserve"> a concursului, considerată de membrii juriului național ca una benefică și constructivă, </w:t>
      </w:r>
      <w:r w:rsidRPr="005A7AE7">
        <w:rPr>
          <w:rFonts w:ascii="Times New Roman" w:hAnsi="Times New Roman" w:cs="Times New Roman"/>
          <w:b/>
          <w:sz w:val="28"/>
          <w:szCs w:val="28"/>
        </w:rPr>
        <w:t xml:space="preserve"> au fost prezentate în cadrul expoziției lucrări </w:t>
      </w:r>
      <w:r w:rsidR="00FA2F9D" w:rsidRPr="005A7AE7">
        <w:rPr>
          <w:rFonts w:ascii="Times New Roman" w:hAnsi="Times New Roman" w:cs="Times New Roman"/>
          <w:b/>
          <w:sz w:val="28"/>
          <w:szCs w:val="28"/>
        </w:rPr>
        <w:t xml:space="preserve">selectate </w:t>
      </w:r>
      <w:r w:rsidRPr="005A7AE7">
        <w:rPr>
          <w:rFonts w:ascii="Times New Roman" w:hAnsi="Times New Roman" w:cs="Times New Roman"/>
          <w:b/>
          <w:sz w:val="28"/>
          <w:szCs w:val="28"/>
        </w:rPr>
        <w:t>aparținând cadrelor didactice</w:t>
      </w:r>
      <w:r w:rsidR="00FA2F9D" w:rsidRPr="005A7AE7">
        <w:rPr>
          <w:rFonts w:ascii="Times New Roman" w:hAnsi="Times New Roman" w:cs="Times New Roman"/>
          <w:b/>
          <w:sz w:val="28"/>
          <w:szCs w:val="28"/>
        </w:rPr>
        <w:t xml:space="preserve"> din județele: Arad, Bacău, Bistrița Năsăud, Botoșani, Caraș-Severin, Cluj, Constanța, Dâmbovița, Hunedoara, Mureș și Municipiul București.</w:t>
      </w:r>
    </w:p>
    <w:p w:rsidR="005C7206" w:rsidRDefault="005C7206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F9D" w:rsidRPr="005A7AE7" w:rsidRDefault="00FA2F9D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SECȚIUNILE CONCURSULUI AU FOST:</w:t>
      </w:r>
    </w:p>
    <w:p w:rsidR="00FA2F9D" w:rsidRPr="005A7AE7" w:rsidRDefault="00FA2F9D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1. Materiale didactice auxiliare destinate activității cu elevii inclusiv Softuri educaționale, filme didactice, produse media care vin în sprijinul învățării și educației interactive și incluzive</w:t>
      </w:r>
      <w:r w:rsidR="009B74F4" w:rsidRPr="005A7AE7">
        <w:rPr>
          <w:rFonts w:ascii="Times New Roman" w:hAnsi="Times New Roman" w:cs="Times New Roman"/>
          <w:b/>
          <w:sz w:val="28"/>
          <w:szCs w:val="28"/>
        </w:rPr>
        <w:t>, la care județul nostru s-a prezentat cu 3 lucrări</w:t>
      </w:r>
      <w:r w:rsidRPr="005A7AE7">
        <w:rPr>
          <w:rFonts w:ascii="Times New Roman" w:hAnsi="Times New Roman" w:cs="Times New Roman"/>
          <w:b/>
          <w:sz w:val="28"/>
          <w:szCs w:val="28"/>
        </w:rPr>
        <w:t>;</w:t>
      </w:r>
    </w:p>
    <w:p w:rsidR="00FA2F9D" w:rsidRPr="005A7AE7" w:rsidRDefault="00FA2F9D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 xml:space="preserve">2. Lucrări cu caracter </w:t>
      </w:r>
      <w:proofErr w:type="spellStart"/>
      <w:r w:rsidRPr="005A7AE7">
        <w:rPr>
          <w:rFonts w:ascii="Times New Roman" w:hAnsi="Times New Roman" w:cs="Times New Roman"/>
          <w:b/>
          <w:sz w:val="28"/>
          <w:szCs w:val="28"/>
        </w:rPr>
        <w:t>metodico-știițific</w:t>
      </w:r>
      <w:proofErr w:type="spellEnd"/>
      <w:r w:rsidRPr="005A7AE7">
        <w:rPr>
          <w:rFonts w:ascii="Times New Roman" w:hAnsi="Times New Roman" w:cs="Times New Roman"/>
          <w:b/>
          <w:sz w:val="28"/>
          <w:szCs w:val="28"/>
        </w:rPr>
        <w:t xml:space="preserve"> și aplicabilitate practică, având ca obiect educația pentru drepturile omului, democrație și o culturi a păcii în învățământul preuniversitar</w:t>
      </w:r>
      <w:r w:rsidR="009B74F4" w:rsidRPr="005A7AE7">
        <w:rPr>
          <w:rFonts w:ascii="Times New Roman" w:hAnsi="Times New Roman" w:cs="Times New Roman"/>
          <w:b/>
          <w:sz w:val="28"/>
          <w:szCs w:val="28"/>
        </w:rPr>
        <w:t xml:space="preserve">, la care județul nostru s-a prezentat cu 5 lucrări </w:t>
      </w:r>
      <w:r w:rsidRPr="005A7AE7">
        <w:rPr>
          <w:rFonts w:ascii="Times New Roman" w:hAnsi="Times New Roman" w:cs="Times New Roman"/>
          <w:b/>
          <w:sz w:val="28"/>
          <w:szCs w:val="28"/>
        </w:rPr>
        <w:t>;</w:t>
      </w:r>
    </w:p>
    <w:p w:rsidR="00FA2F9D" w:rsidRPr="005A7AE7" w:rsidRDefault="00FA2F9D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3. Reviste și publicații periodice care susțin educația pentru drepturile omului în rândurile tineretului școlar</w:t>
      </w:r>
      <w:r w:rsidR="009B74F4" w:rsidRPr="005A7AE7">
        <w:rPr>
          <w:rFonts w:ascii="Times New Roman" w:hAnsi="Times New Roman" w:cs="Times New Roman"/>
          <w:b/>
          <w:sz w:val="28"/>
          <w:szCs w:val="28"/>
        </w:rPr>
        <w:t>, la care județul nostru s-a prezentat cu 3 lucrări</w:t>
      </w:r>
      <w:r w:rsidRPr="005A7AE7">
        <w:rPr>
          <w:rFonts w:ascii="Times New Roman" w:hAnsi="Times New Roman" w:cs="Times New Roman"/>
          <w:b/>
          <w:sz w:val="28"/>
          <w:szCs w:val="28"/>
        </w:rPr>
        <w:t>.</w:t>
      </w:r>
    </w:p>
    <w:p w:rsidR="008B40D5" w:rsidRPr="005A7AE7" w:rsidRDefault="008B40D5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 xml:space="preserve">Lucrările selectate </w:t>
      </w:r>
      <w:r w:rsidR="009B74F4" w:rsidRPr="005A7AE7">
        <w:rPr>
          <w:rFonts w:ascii="Times New Roman" w:hAnsi="Times New Roman" w:cs="Times New Roman"/>
          <w:b/>
          <w:sz w:val="28"/>
          <w:szCs w:val="28"/>
        </w:rPr>
        <w:t>pentru Expoziția Națională</w:t>
      </w:r>
      <w:r w:rsidRPr="005A7AE7">
        <w:rPr>
          <w:rFonts w:ascii="Times New Roman" w:hAnsi="Times New Roman" w:cs="Times New Roman"/>
          <w:b/>
          <w:sz w:val="28"/>
          <w:szCs w:val="28"/>
        </w:rPr>
        <w:t xml:space="preserve"> a trebuit să satisfacă următoarele exigente:</w:t>
      </w:r>
    </w:p>
    <w:p w:rsidR="008B40D5" w:rsidRPr="005A7AE7" w:rsidRDefault="008B40D5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- să aibă legătura, prin conținut și modalitatea de utilizare, în mod direct și explicit, cu tema concursului;</w:t>
      </w:r>
    </w:p>
    <w:p w:rsidR="008B40D5" w:rsidRPr="005A7AE7" w:rsidRDefault="008B40D5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- să aibă caracter de material didactic auxiliar;</w:t>
      </w:r>
    </w:p>
    <w:p w:rsidR="008B40D5" w:rsidRPr="005A7AE7" w:rsidRDefault="008B40D5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- să susțină în mod explicit conținutul și obiectivele educației civice și/sau ale altor activități referitoare la educația pentru drepturile omului, democrație și o cultură a păcii, în general și cunoașterea și însușirea drepturilor copilului, în mod special;</w:t>
      </w:r>
    </w:p>
    <w:p w:rsidR="008B40D5" w:rsidRPr="005A7AE7" w:rsidRDefault="008B40D5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 xml:space="preserve">- să încurajeze utilizarea unor metode și strategii didactice interactive, participative; </w:t>
      </w:r>
    </w:p>
    <w:p w:rsidR="008B40D5" w:rsidRPr="005A7AE7" w:rsidRDefault="008B40D5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- să prezinte caracter de noutate/originalitate;</w:t>
      </w:r>
    </w:p>
    <w:p w:rsidR="008B40D5" w:rsidRPr="005A7AE7" w:rsidRDefault="008B40D5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- să fie adecvate particularităților de vârsta ale elevilor (învățământ pre primar, primar, gimnazial sau liceal).</w:t>
      </w:r>
    </w:p>
    <w:p w:rsidR="009B74F4" w:rsidRPr="005A7AE7" w:rsidRDefault="009B74F4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Premiile obținute de Județul Caraș-Severin sunt următoarele:</w:t>
      </w:r>
    </w:p>
    <w:p w:rsidR="005C7206" w:rsidRDefault="005C7206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206" w:rsidRDefault="005C7206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4F4" w:rsidRPr="005A7AE7" w:rsidRDefault="009B74F4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AE7">
        <w:rPr>
          <w:rFonts w:ascii="Times New Roman" w:hAnsi="Times New Roman" w:cs="Times New Roman"/>
          <w:b/>
          <w:sz w:val="28"/>
          <w:szCs w:val="28"/>
          <w:u w:val="single"/>
        </w:rPr>
        <w:t xml:space="preserve">PREMIUL I </w:t>
      </w:r>
    </w:p>
    <w:p w:rsidR="009B74F4" w:rsidRPr="005A7AE7" w:rsidRDefault="009B74F4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 xml:space="preserve">Revista </w:t>
      </w:r>
      <w:r w:rsidR="00A307C4" w:rsidRPr="005A7AE7">
        <w:rPr>
          <w:rFonts w:ascii="Times New Roman" w:hAnsi="Times New Roman" w:cs="Times New Roman"/>
          <w:b/>
          <w:sz w:val="28"/>
          <w:szCs w:val="28"/>
        </w:rPr>
        <w:t>”</w:t>
      </w:r>
      <w:r w:rsidRPr="005A7AE7">
        <w:rPr>
          <w:rFonts w:ascii="Times New Roman" w:hAnsi="Times New Roman" w:cs="Times New Roman"/>
          <w:b/>
          <w:sz w:val="28"/>
          <w:szCs w:val="28"/>
        </w:rPr>
        <w:t>Școala Caraș-severineană</w:t>
      </w:r>
      <w:r w:rsidR="00A307C4" w:rsidRPr="005A7AE7">
        <w:rPr>
          <w:rFonts w:ascii="Times New Roman" w:hAnsi="Times New Roman" w:cs="Times New Roman"/>
          <w:b/>
          <w:sz w:val="28"/>
          <w:szCs w:val="28"/>
        </w:rPr>
        <w:t>”</w:t>
      </w:r>
      <w:r w:rsidRPr="005A7AE7">
        <w:rPr>
          <w:rFonts w:ascii="Times New Roman" w:hAnsi="Times New Roman" w:cs="Times New Roman"/>
          <w:b/>
          <w:sz w:val="28"/>
          <w:szCs w:val="28"/>
        </w:rPr>
        <w:t xml:space="preserve"> editată de Casa Corpului Didactic Caraș-Severin în cadrul Seminarului DIDACTICA INTERNAȚIONAL cu tema: Educație pentru cetățenie europeană</w:t>
      </w:r>
      <w:r w:rsidR="00915DFE" w:rsidRPr="005A7AE7">
        <w:rPr>
          <w:rFonts w:ascii="Times New Roman" w:hAnsi="Times New Roman" w:cs="Times New Roman"/>
          <w:b/>
          <w:sz w:val="28"/>
          <w:szCs w:val="28"/>
        </w:rPr>
        <w:t xml:space="preserve"> - Secțiunea III</w:t>
      </w:r>
      <w:r w:rsidR="00A307C4" w:rsidRPr="005A7AE7">
        <w:rPr>
          <w:rFonts w:ascii="Times New Roman" w:hAnsi="Times New Roman" w:cs="Times New Roman"/>
          <w:b/>
          <w:sz w:val="28"/>
          <w:szCs w:val="28"/>
        </w:rPr>
        <w:t>;</w:t>
      </w:r>
    </w:p>
    <w:p w:rsidR="00A307C4" w:rsidRPr="005A7AE7" w:rsidRDefault="00A307C4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Revista ”Lumea noastră” editată de Școala Gimnazială Nr. 7 Reșița</w:t>
      </w:r>
      <w:r w:rsidR="00915DFE" w:rsidRPr="005A7AE7">
        <w:rPr>
          <w:rFonts w:ascii="Times New Roman" w:hAnsi="Times New Roman" w:cs="Times New Roman"/>
          <w:b/>
          <w:sz w:val="28"/>
          <w:szCs w:val="28"/>
        </w:rPr>
        <w:t xml:space="preserve"> – Secțiunea III</w:t>
      </w:r>
      <w:r w:rsidRPr="005A7AE7">
        <w:rPr>
          <w:rFonts w:ascii="Times New Roman" w:hAnsi="Times New Roman" w:cs="Times New Roman"/>
          <w:b/>
          <w:sz w:val="28"/>
          <w:szCs w:val="28"/>
        </w:rPr>
        <w:t>.</w:t>
      </w:r>
    </w:p>
    <w:p w:rsidR="00A307C4" w:rsidRPr="005A7AE7" w:rsidRDefault="00A307C4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AE7">
        <w:rPr>
          <w:rFonts w:ascii="Times New Roman" w:hAnsi="Times New Roman" w:cs="Times New Roman"/>
          <w:b/>
          <w:sz w:val="28"/>
          <w:szCs w:val="28"/>
          <w:u w:val="single"/>
        </w:rPr>
        <w:t>PREMIUL II</w:t>
      </w:r>
    </w:p>
    <w:p w:rsidR="00A307C4" w:rsidRPr="005A7AE7" w:rsidRDefault="00A307C4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5A7AE7">
        <w:rPr>
          <w:rFonts w:ascii="Times New Roman" w:hAnsi="Times New Roman" w:cs="Times New Roman"/>
          <w:b/>
          <w:sz w:val="28"/>
          <w:szCs w:val="28"/>
        </w:rPr>
        <w:t>Ghiorghița</w:t>
      </w:r>
      <w:proofErr w:type="spellEnd"/>
      <w:r w:rsidRPr="005A7AE7">
        <w:rPr>
          <w:rFonts w:ascii="Times New Roman" w:hAnsi="Times New Roman" w:cs="Times New Roman"/>
          <w:b/>
          <w:sz w:val="28"/>
          <w:szCs w:val="28"/>
        </w:rPr>
        <w:t xml:space="preserve"> FERCEA – Colegiul Național ”Mircea Eliade” Reșița pentru lucrarea ”Diferiți și totuși egali”</w:t>
      </w:r>
      <w:r w:rsidR="00915DFE" w:rsidRPr="005A7AE7">
        <w:rPr>
          <w:rFonts w:ascii="Times New Roman" w:hAnsi="Times New Roman" w:cs="Times New Roman"/>
          <w:b/>
          <w:sz w:val="28"/>
          <w:szCs w:val="28"/>
        </w:rPr>
        <w:t xml:space="preserve"> – Secțiunea II</w:t>
      </w:r>
      <w:r w:rsidRPr="005A7AE7">
        <w:rPr>
          <w:rFonts w:ascii="Times New Roman" w:hAnsi="Times New Roman" w:cs="Times New Roman"/>
          <w:b/>
          <w:sz w:val="28"/>
          <w:szCs w:val="28"/>
        </w:rPr>
        <w:t>.</w:t>
      </w:r>
    </w:p>
    <w:p w:rsidR="00A307C4" w:rsidRPr="005A7AE7" w:rsidRDefault="00A307C4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AE7">
        <w:rPr>
          <w:rFonts w:ascii="Times New Roman" w:hAnsi="Times New Roman" w:cs="Times New Roman"/>
          <w:b/>
          <w:sz w:val="28"/>
          <w:szCs w:val="28"/>
          <w:u w:val="single"/>
        </w:rPr>
        <w:t>PREMIUL III</w:t>
      </w:r>
    </w:p>
    <w:p w:rsidR="00915DFE" w:rsidRPr="005A7AE7" w:rsidRDefault="00915DFE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Prof. Gabriela Violeta BICA – Liceul Tehnologic ”Sf. Dimitrie” Teregova pentru lucrarea ”Ce înseamnă Europa pentru mine” – Secțiunea I;</w:t>
      </w:r>
    </w:p>
    <w:p w:rsidR="00A307C4" w:rsidRPr="005A7AE7" w:rsidRDefault="00A307C4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Prof. Adina JULA și Prof. Cristina PERȚA – Școala Gimnazială Nr. 12 Reșița pentru lucrarea Orașe importante ale Uniunii Euro</w:t>
      </w:r>
      <w:r w:rsidR="00915DFE" w:rsidRPr="005A7AE7">
        <w:rPr>
          <w:rFonts w:ascii="Times New Roman" w:hAnsi="Times New Roman" w:cs="Times New Roman"/>
          <w:b/>
          <w:sz w:val="28"/>
          <w:szCs w:val="28"/>
        </w:rPr>
        <w:t>pene – Secțiunea II.</w:t>
      </w:r>
    </w:p>
    <w:p w:rsidR="00915DFE" w:rsidRPr="005A7AE7" w:rsidRDefault="00915DFE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AE7">
        <w:rPr>
          <w:rFonts w:ascii="Times New Roman" w:hAnsi="Times New Roman" w:cs="Times New Roman"/>
          <w:b/>
          <w:sz w:val="28"/>
          <w:szCs w:val="28"/>
          <w:u w:val="single"/>
        </w:rPr>
        <w:t>MENȚIUNE</w:t>
      </w:r>
    </w:p>
    <w:p w:rsidR="00915DFE" w:rsidRPr="005A7AE7" w:rsidRDefault="00915DFE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 xml:space="preserve">Prof. înv. primar </w:t>
      </w:r>
      <w:proofErr w:type="spellStart"/>
      <w:r w:rsidRPr="005A7AE7">
        <w:rPr>
          <w:rFonts w:ascii="Times New Roman" w:hAnsi="Times New Roman" w:cs="Times New Roman"/>
          <w:b/>
          <w:sz w:val="28"/>
          <w:szCs w:val="28"/>
        </w:rPr>
        <w:t>Milora</w:t>
      </w:r>
      <w:proofErr w:type="spellEnd"/>
      <w:r w:rsidRPr="005A7AE7">
        <w:rPr>
          <w:rFonts w:ascii="Times New Roman" w:hAnsi="Times New Roman" w:cs="Times New Roman"/>
          <w:b/>
          <w:sz w:val="28"/>
          <w:szCs w:val="28"/>
        </w:rPr>
        <w:t xml:space="preserve"> POROINEANU – Școala Gimnazială Nr. 1 Bocșa pentru lucrarea ”</w:t>
      </w:r>
      <w:proofErr w:type="spellStart"/>
      <w:r w:rsidRPr="005A7AE7">
        <w:rPr>
          <w:rFonts w:ascii="Times New Roman" w:hAnsi="Times New Roman" w:cs="Times New Roman"/>
          <w:b/>
          <w:sz w:val="28"/>
          <w:szCs w:val="28"/>
        </w:rPr>
        <w:t>ABC-ul</w:t>
      </w:r>
      <w:proofErr w:type="spellEnd"/>
      <w:r w:rsidRPr="005A7AE7">
        <w:rPr>
          <w:rFonts w:ascii="Times New Roman" w:hAnsi="Times New Roman" w:cs="Times New Roman"/>
          <w:b/>
          <w:sz w:val="28"/>
          <w:szCs w:val="28"/>
        </w:rPr>
        <w:t xml:space="preserve"> poveștilor” – Secțiunea II.</w:t>
      </w:r>
    </w:p>
    <w:p w:rsidR="005A7AE7" w:rsidRDefault="007D41FE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bidi="ro-RO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 xml:space="preserve">Festivitatea de premiere va avea loc în data de 8 Mai 2015 </w:t>
      </w:r>
      <w:r w:rsidR="005A7AE7" w:rsidRPr="005A7AE7">
        <w:rPr>
          <w:rFonts w:ascii="Times New Roman" w:hAnsi="Times New Roman" w:cs="Times New Roman"/>
          <w:b/>
          <w:sz w:val="28"/>
          <w:szCs w:val="28"/>
        </w:rPr>
        <w:t>în cadrul SIMPOZIONUL INTERNAȚIONAL cu tema: "Dezvoltarea noii dimensiuni europene prin educația creștină", organizat la LICEUL TEOLOGIC BAPTIST REŞIŢA</w:t>
      </w:r>
      <w:r w:rsidR="001F68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7AE7" w:rsidRPr="005A7AE7">
        <w:rPr>
          <w:rFonts w:ascii="Times New Roman" w:hAnsi="Times New Roman" w:cs="Times New Roman"/>
          <w:b/>
          <w:sz w:val="28"/>
          <w:szCs w:val="28"/>
        </w:rPr>
        <w:t xml:space="preserve">circumscris Seminarului DIDACTICA INTERNAȚIONAL </w:t>
      </w:r>
      <w:r w:rsidR="001F6815">
        <w:rPr>
          <w:rFonts w:ascii="Times New Roman" w:hAnsi="Times New Roman" w:cs="Times New Roman"/>
          <w:b/>
          <w:sz w:val="28"/>
          <w:szCs w:val="28"/>
        </w:rPr>
        <w:t xml:space="preserve">la cea de-a XXIV-a ediție </w:t>
      </w:r>
      <w:r w:rsidR="005A7AE7" w:rsidRPr="005A7AE7">
        <w:rPr>
          <w:rFonts w:ascii="Times New Roman" w:hAnsi="Times New Roman" w:cs="Times New Roman"/>
          <w:b/>
          <w:sz w:val="28"/>
          <w:szCs w:val="28"/>
        </w:rPr>
        <w:t xml:space="preserve">ce are ca temă impuls: </w:t>
      </w:r>
      <w:r w:rsidR="005A7AE7" w:rsidRPr="005A7AE7">
        <w:rPr>
          <w:rFonts w:ascii="Times New Roman" w:hAnsi="Times New Roman" w:cs="Times New Roman"/>
          <w:b/>
          <w:bCs/>
          <w:i/>
          <w:sz w:val="28"/>
          <w:szCs w:val="28"/>
          <w:lang w:bidi="ro-RO"/>
        </w:rPr>
        <w:t>„Dezvoltarea și promovarea dimensiunii europene a educației prin curriculum-ul școlar”.</w:t>
      </w:r>
    </w:p>
    <w:p w:rsidR="005C7206" w:rsidRPr="005A7AE7" w:rsidRDefault="005C7206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1FE" w:rsidRPr="005A7AE7" w:rsidRDefault="007D41FE" w:rsidP="005C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7C4" w:rsidRPr="005A7AE7" w:rsidRDefault="005A7AE7" w:rsidP="005C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A consemnat,</w:t>
      </w:r>
    </w:p>
    <w:p w:rsidR="009C778A" w:rsidRPr="005A7AE7" w:rsidRDefault="005A7AE7" w:rsidP="005C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7">
        <w:rPr>
          <w:rFonts w:ascii="Times New Roman" w:hAnsi="Times New Roman" w:cs="Times New Roman"/>
          <w:b/>
          <w:sz w:val="28"/>
          <w:szCs w:val="28"/>
        </w:rPr>
        <w:t>Prof. Tudor DEACONU – Directorul Casei Corpului Didactic Caraș-Severin</w:t>
      </w:r>
    </w:p>
    <w:p w:rsidR="009C778A" w:rsidRPr="009C778A" w:rsidRDefault="009C778A">
      <w:pPr>
        <w:rPr>
          <w:rFonts w:ascii="Times New Roman" w:hAnsi="Times New Roman" w:cs="Times New Roman"/>
          <w:b/>
          <w:sz w:val="32"/>
          <w:szCs w:val="32"/>
        </w:rPr>
      </w:pPr>
    </w:p>
    <w:sectPr w:rsidR="009C778A" w:rsidRPr="009C77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A8" w:rsidRDefault="000D41A8" w:rsidP="005A7AE7">
      <w:pPr>
        <w:spacing w:after="0" w:line="240" w:lineRule="auto"/>
      </w:pPr>
      <w:r>
        <w:separator/>
      </w:r>
    </w:p>
  </w:endnote>
  <w:endnote w:type="continuationSeparator" w:id="0">
    <w:p w:rsidR="000D41A8" w:rsidRDefault="000D41A8" w:rsidP="005A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616458"/>
      <w:docPartObj>
        <w:docPartGallery w:val="Page Numbers (Bottom of Page)"/>
        <w:docPartUnique/>
      </w:docPartObj>
    </w:sdtPr>
    <w:sdtEndPr/>
    <w:sdtContent>
      <w:p w:rsidR="005A7AE7" w:rsidRDefault="005A7AE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EF3">
          <w:rPr>
            <w:noProof/>
          </w:rPr>
          <w:t>1</w:t>
        </w:r>
        <w:r>
          <w:fldChar w:fldCharType="end"/>
        </w:r>
      </w:p>
    </w:sdtContent>
  </w:sdt>
  <w:p w:rsidR="005A7AE7" w:rsidRDefault="005A7A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A8" w:rsidRDefault="000D41A8" w:rsidP="005A7AE7">
      <w:pPr>
        <w:spacing w:after="0" w:line="240" w:lineRule="auto"/>
      </w:pPr>
      <w:r>
        <w:separator/>
      </w:r>
    </w:p>
  </w:footnote>
  <w:footnote w:type="continuationSeparator" w:id="0">
    <w:p w:rsidR="000D41A8" w:rsidRDefault="000D41A8" w:rsidP="005A7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A"/>
    <w:rsid w:val="000D41A8"/>
    <w:rsid w:val="000D5B8D"/>
    <w:rsid w:val="0019404A"/>
    <w:rsid w:val="001F6815"/>
    <w:rsid w:val="005A7AE7"/>
    <w:rsid w:val="005C7206"/>
    <w:rsid w:val="0067733B"/>
    <w:rsid w:val="00694EB8"/>
    <w:rsid w:val="007D41FE"/>
    <w:rsid w:val="008B40D5"/>
    <w:rsid w:val="00915DFE"/>
    <w:rsid w:val="009B74F4"/>
    <w:rsid w:val="009C778A"/>
    <w:rsid w:val="00A01011"/>
    <w:rsid w:val="00A307C4"/>
    <w:rsid w:val="00B56EF3"/>
    <w:rsid w:val="00BA566D"/>
    <w:rsid w:val="00F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B74F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A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7AE7"/>
  </w:style>
  <w:style w:type="paragraph" w:styleId="Subsol">
    <w:name w:val="footer"/>
    <w:basedOn w:val="Normal"/>
    <w:link w:val="SubsolCaracter"/>
    <w:uiPriority w:val="99"/>
    <w:unhideWhenUsed/>
    <w:rsid w:val="005A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7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B74F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A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7AE7"/>
  </w:style>
  <w:style w:type="paragraph" w:styleId="Subsol">
    <w:name w:val="footer"/>
    <w:basedOn w:val="Normal"/>
    <w:link w:val="SubsolCaracter"/>
    <w:uiPriority w:val="99"/>
    <w:unhideWhenUsed/>
    <w:rsid w:val="005A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</dc:creator>
  <cp:keywords/>
  <dc:description/>
  <cp:lastModifiedBy>CCD CS</cp:lastModifiedBy>
  <cp:revision>7</cp:revision>
  <dcterms:created xsi:type="dcterms:W3CDTF">2015-04-02T06:52:00Z</dcterms:created>
  <dcterms:modified xsi:type="dcterms:W3CDTF">2015-04-03T07:52:00Z</dcterms:modified>
</cp:coreProperties>
</file>